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2C" w:rsidRDefault="00BB352C" w:rsidP="00BB352C">
      <w:pPr>
        <w:jc w:val="center"/>
        <w:rPr>
          <w:rFonts w:ascii="Times New Roman" w:hAnsi="Times New Roman" w:cs="Times New Roman"/>
          <w:b/>
          <w:color w:val="44546A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44546A" w:themeColor="text2"/>
          <w:sz w:val="56"/>
          <w:szCs w:val="56"/>
        </w:rPr>
        <w:t>WYMAGANIA EDUKACYJNE                                                      Z JĘZYKA ROSYJSKIEGO</w:t>
      </w:r>
    </w:p>
    <w:p w:rsidR="00BB352C" w:rsidRDefault="00BB352C" w:rsidP="00BB352C">
      <w:pPr>
        <w:jc w:val="center"/>
        <w:rPr>
          <w:rFonts w:ascii="Times New Roman" w:hAnsi="Times New Roman" w:cs="Times New Roman"/>
          <w:b/>
          <w:color w:val="44546A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44546A" w:themeColor="text2"/>
          <w:sz w:val="56"/>
          <w:szCs w:val="56"/>
        </w:rPr>
        <w:t>dla klasy VI</w:t>
      </w:r>
    </w:p>
    <w:p w:rsidR="00BB352C" w:rsidRDefault="00BB352C" w:rsidP="00BB352C">
      <w:pPr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BB352C" w:rsidRPr="00BB352C" w:rsidRDefault="00BB352C" w:rsidP="00BB352C">
      <w:pP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opracowane przez Beatę Gawęcką –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Ajchel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oparte na Programie nauczania języka rosyjskiego w klasach IV – VI szkoły podstawowej autorstwa Beaty Gawęckiej –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Ajchel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  do podręcznika </w:t>
      </w:r>
      <w:r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28"/>
          <w:szCs w:val="28"/>
          <w:lang w:val="ru-RU"/>
        </w:rPr>
        <w:t>СТУПЕНИ</w:t>
      </w:r>
      <w:r>
        <w:rPr>
          <w:rFonts w:ascii="Times New Roman" w:hAnsi="Times New Roman" w:cs="Times New Roman"/>
          <w:b/>
          <w:bCs/>
          <w:i/>
          <w:iCs/>
          <w:color w:val="323E4F" w:themeColor="text2" w:themeShade="BF"/>
          <w:sz w:val="28"/>
          <w:szCs w:val="28"/>
        </w:rPr>
        <w:t xml:space="preserve"> 5 </w:t>
      </w: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autorstwa Beaty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Gawęckiej-Ajchel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 i Anny </w:t>
      </w:r>
      <w:proofErr w:type="spellStart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Żelezik</w:t>
      </w:r>
      <w:proofErr w:type="spellEnd"/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wydawnictwa WSiP.</w:t>
      </w:r>
    </w:p>
    <w:p w:rsidR="00BB352C" w:rsidRDefault="00BB352C" w:rsidP="00BB352C">
      <w:pPr>
        <w:rPr>
          <w:rFonts w:ascii="Arial" w:hAnsi="Arial" w:cs="Arial"/>
          <w:color w:val="F09120"/>
        </w:rPr>
      </w:pPr>
    </w:p>
    <w:p w:rsidR="00BB352C" w:rsidRDefault="00BB352C" w:rsidP="00BB352C">
      <w:pPr>
        <w:rPr>
          <w:rFonts w:ascii="Arial" w:hAnsi="Arial" w:cs="Arial"/>
          <w:color w:val="F09120"/>
        </w:rPr>
      </w:pPr>
    </w:p>
    <w:p w:rsidR="00BB352C" w:rsidRDefault="00BB352C" w:rsidP="00BB352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552"/>
        <w:gridCol w:w="2552"/>
        <w:gridCol w:w="2722"/>
        <w:gridCol w:w="2552"/>
        <w:gridCol w:w="2552"/>
      </w:tblGrid>
      <w:tr w:rsidR="00BB352C" w:rsidTr="00BB352C">
        <w:trPr>
          <w:trHeight w:val="57"/>
          <w:tblHeader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Nazwa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rozdziału</w:t>
            </w:r>
          </w:p>
        </w:tc>
        <w:tc>
          <w:tcPr>
            <w:tcW w:w="12930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Na daną ocenę uczeń potrafi:</w:t>
            </w:r>
          </w:p>
        </w:tc>
      </w:tr>
      <w:tr w:rsidR="00BB352C" w:rsidTr="00BB352C">
        <w:trPr>
          <w:trHeight w:val="57"/>
          <w:tblHeader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BB352C" w:rsidRDefault="00BB352C">
            <w:pPr>
              <w:spacing w:after="0" w:line="256" w:lineRule="auto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6A52" w:rsidRDefault="00E36A52" w:rsidP="00E36A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SEMESTR I</w:t>
            </w:r>
          </w:p>
          <w:p w:rsidR="00E36A52" w:rsidRDefault="00E36A52" w:rsidP="00E36A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  <w:p w:rsidR="00BB352C" w:rsidRDefault="00BB352C">
            <w:pPr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Это мы проходил</w:t>
            </w:r>
            <w:r w:rsidR="00B41508"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 xml:space="preserve">и </w:t>
            </w: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, это нам задавали...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kilka informacji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(w języku polskim) 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temat Rosji poznanych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ubiegłym roku, np.: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matrioszki, samowar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alfabet rosyjski (choć może mylić litery)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zapytać po rosyjsku o imię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odpowiedzieć na pytanie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kilka zwrotów w języku rosyjskim (pytanie o imię i nazwisko, formy powitania i pożegnania, podziękowania)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alfabet rosyjski i potrafi zapisać wszystkie litery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podstawowe struktury leksykalne i gramatyczne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ogólny sens prostych i krótkich wypowiedzi ustnych i pisemnych w zakresie tematów omówionych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poprzednim roku szkolnym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niektóre informacje szczegółowe zawarte w teście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podstawowe struktury leksykalne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both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podać kilka informacji o Rosji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informacje ogólne i szczegółowe zawarte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teście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rozwiązać test, popełnia</w:t>
            </w:r>
            <w:r w:rsidR="00B41508">
              <w:rPr>
                <w:rFonts w:cs="AgendaPl RegularCondensed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przy tym tylko nieliczne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drobne błędy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zrozumieć środki językowe zastosowane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teście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między językami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1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Важный 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po rosyjsku3–4 czynności codzienne wykonywane przez siebie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rówieśników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bardzo proste polecenia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powtarzać (niekiedy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błędami) usłyszane słowa i bardzo proste zdania rosyjskie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ogólny sens nagra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nej wypowiedzi (określanie czasu, oceny szkolne, czyn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ności codzienne ucznia, pory wykonywania czynności)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liczyć do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i zapisać po rosyjsku oceny szkolne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powtarzać i poprawnie       artykułować część poznanych słów rosyjskich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przekazać po polsku czego dotyczyło wysłuchane nagranie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 polsku kilka informacji szczegółowych zawartych w nagranej wypowiedzi (czynności codzienne, określanie czasu ich wykonania)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nazwy dni tygodnia z przyimkiem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po rosyjsku dwa zdania o czynnościach wykonywanych w ciągu dnia (w 1 os. Lp.)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zadawać proste pytania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которомчасутывстаёшь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Когдаутебяматематика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 materiału wizualnego zawartego w podręczniku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po rosyjsku większość poznanych czynności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codziennych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powtarzać i poprawnie artykułować większość poznanych słów rosyjskich i prostych zdań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określić po polsku ogólny sens usłyszanej wypowiedzi artykułowanej wyraźnie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powoli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 polsku niektóre informacje szczegółowe zawarte w nagranej wypowiedzi (czynności wykony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wane w ciągu dnia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  <w:t>i tygodnia)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powiedzieć 3–4 zdania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swoim planie tygodnia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zadawać proste pytania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Которыйчас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Когдатыэтоделаешь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 materiału wizualnego zawartego w podręczniku oraz odpowiadać na nie, popełniając nieliczne błędy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 czas zegarowy, popełniając nieliczne błędy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zapisać po rosyjsku nazwy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dni tygodnia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nazwać czynności codzienne</w:t>
            </w:r>
            <w:r w:rsidR="00C51B6F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wykonywane przez bohatera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podręcznika w określonym dniu tygodnia, stosując przy tym odpowiednie formy gramatyczne, popełniając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 po rosyjsku czas wykonywania czynności, wykorzystując określenia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утром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вечером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послеобеда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teksty 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podręczniku, popełnia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nieliczne błędy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nazywać po rosyjsku wszystkie przedmioty</w:t>
            </w:r>
            <w:r w:rsidR="00C51B6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przedstawione na ilustracjach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właściwie reagować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na polecenia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nazywać i poprawnie artykułować wszystkie poznane słowa rosyjskie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 polsku liczne informacje szczegółowe zawarte w nagranej wypowiedzi (czynności codzienne, oraz czas ich wykonywania – zegarowy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porę dnia)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3–4 zdania o czynnościach wykonywa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nych przez siebie lub innych,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nie popełniając przy tym błędów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zadawać pytania do materiału ikonograficznego zawartego w podręczniku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odpowiadać na nie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opowiadać o czynnościach codziennych (czas teraźniejszy)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liczyć oraz od 1 do 20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odwrotnie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zapisywać powyższe liczebniki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określać czas zegarowy, popełniając przy tym tylko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określać czas wykonywania czynności codziennych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stworzyć kilkuzdaniowe wypowiedzi na temat czynności wykonywanych przez bohatera podręcznika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we wszystkich dniach tygod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nia, popełniając jedynie nieznaczne uchybienia leksykalne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lub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artykułować poznane słowa i zdania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aktywnie uczestniczyć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lekcjach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wyodrębniać w usłyszanej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wypowiedzi większość ocze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kiwanych informacji szcze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gółowych (w języku rosyjskim)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omówić po polsku sens przysłowia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Время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 xml:space="preserve"> –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деньги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opowiedzieć po polsku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zegarze na kremlowskiej Wieży Spasskiej w Moskwie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i rozumieć 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domyślać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tekstu zawierającego nieznane słowa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współdziałać w grupie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lekcyjnych projektach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językowych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swobodnie mówić,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nazywając po rosyjsku wszystkie czynności i przedmioty przedstawione w materiałach wizualnych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reagować na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właściwe zasady artykulacji, akcentuacji oraz intonacji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wypowiadać się, stosując odpowiednie formy gramatyczne (czas teraźniejszy) i wykorzystując materiał ilustracyjny zawarty w podręczniku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 rosyjsku wszystkie oczekiwane informacje szczegółowe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korzystać w wypowiedziach z bogatej bazy leksykalnej (niekiedy wykraczającej poza podręcznik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dołączone do niego nagrania)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aktywnie uczestniczyć w lekcjach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 różne rodzaje wypowiedzi 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 w zakresie omawianego tematu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znaczenie wielu zwrotów dnia codziennego adresowanych do ucznia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przekazać wszystkie pożądane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tekstu słuchanego (w języku polskim lub rosyjskim)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czytać i rozumieć teksty 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Myriad Pro Cond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mówić z pamięci wiersz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Важный день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domyślać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tekst 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ze źródeł informacji w języku obcym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2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Где ты живёшь?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zapisać słowa ze słownika ilustrowanego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(niekiedy z błędami) zdania i proste teksty zawarte w podręczniku dotyczące domu/mieszkania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przepisać zadany tekst, popełniając przy tym niewielkie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bardzo proste informacje w usłyszanej wypowiedzi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odpowiadać na bardzo proste pytania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tematem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 xml:space="preserve">wymienić nazwy 2–3 zwierząt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ich domy, 3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nazwypomieszczeń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domu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znaczenia czasownika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жить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wymienić i zapisać dużą część słów ze słownika ilustrowanego dotyczące miejsca zamieszkania 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niekiedy z błędami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i przeczytanej wypowiedzi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1–2 zdaniach powiedzieć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o swoim miejscu zamieszkania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 z lukami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przepisać tekst z podręcznika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formy gramatyczne czasownika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жить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poprawnie je zapisywać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wymienić kilka największych rosyjskich miast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poprawnie poznane słowa i proste zdania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zdania i teksty, stosując odpowiednią intonację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wyszukać w usłyszanej wypowiedzi i przeczytanym tekście informacje szczegółowe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o miejsce zamieszkania oraz odpowiadać na takie pytania (ustnie i pisemnie)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przepisywać teksty z podręcznika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zwierzęta i ich domy, wykorzystując w tym celu materiał ikonograficzny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zawarty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mówić o swoim miejscu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zamieszkania na podstawie wzorca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proste dialogi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innych o ich miejsce zamieszkania i szczegóły dotyczące tej tematyki, stosując przy tym właściwe formy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 krótką i poprawną pod względem gramatycznym i leksykalnym wypowiedź o swoim domu, pokoju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zrozumieć anegdotę zawartą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 wysłuchaniu piosenki określić ogólny sens tekstu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teksty z podręcznika, popełniając jedynie nieznaczne uchybienia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nagraną wypowiedź rodzimego użytkownika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wypowiedziach ustnych i pisemnych swobodnie posługiwać się słownictwem oraz materiałem gramatycznym zawartym w rozdziale </w:t>
            </w:r>
          </w:p>
          <w:p w:rsidR="00BB352C" w:rsidRDefault="00547E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both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wykonać zadania </w:t>
            </w:r>
            <w:r w:rsidR="00BB352C">
              <w:rPr>
                <w:rFonts w:cs="AgendaPl RegularCondensed"/>
                <w:color w:val="000000"/>
                <w:sz w:val="20"/>
                <w:szCs w:val="20"/>
              </w:rPr>
              <w:t>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śpiewać piosenkę z pamięci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transpozycji tekstu piosenki języka rosyjskiego na polski, wykorzystując w tym celu słowniczek zawarty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zastosować strategie komunikacyjne, np. zrozumieć tekst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pomiędzy językiem polskim i rosyjskim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kilka kolorów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bardzo proste – jedno-dwuzdaniowe teksty zawarte w podręczniku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proste i znane słowa oraz zdania zawierające znane słownictwo, popełniając przy tym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poznane 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 i proste zdania (niekiedy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zadawać proste pytania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odpowiadać na nie (niekiedy z błędami)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zapisywać nazwy pomieszczeń w domu oraz nazwy kolorów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teksty z podręcznika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nielicznymi błędami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tematykę usłyszanego nagrania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wypowiedzi nauczyciela lub rodzimego użytkownika języka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rozpoznać rodzaje sytuacji komunikacyjnych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odmieniać, popełniając błędy, rzeczowniki rodzaju żeńskiego i stosować 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zdaniach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transponować proste zdania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języka polskiego na rosyjski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odwrotnie (w zakresie omawianych tematów)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określać, niekiedy z błędami, cechy przedmiotów –ich kolor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bezbłędnie tekst piosenki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piosenki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pomiędzy językiem polskim i rosyjskim (np. numeracja pięter)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kilkuzdaniowe wypowiedzi (ustne i pisemne) według wzoru, popełniając w nich jedynie nieznaczne uchybienia leksykalne i gramatyczne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w wypowiedziach ustnych i pisemnych rzeczowniki rodzaju żeńskiego oraz przymiotniki we właściwych formach gramatycznych, popełniając przy tym niewielkie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pytać o cechy przedmiotów (ich kolor) i odpowiadać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na takie pytania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 miejsce położenia przedmiotów w pomieszczeniach, stosując określenia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справа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слева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напротив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уокна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na mapie Rosji największe miasta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zaśpiewać piosenkę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grupie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bezbłędne kilkuzdaniowe wypowiedzi ustne i pisemne w zakresie omawianego tematu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współdziałać w grupie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lekcyjnych pracach projektowych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3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Экскурсия в Варшаву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przepisać słowa ze słownika ilustrowanego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(niekiedy z błędami) zdania i proste 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przepisać bezbłędnie prosty tekst drukowany wskazany przez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bardzo proste informacje w usłyszanej wypowiedzi lub w przeczytanym tekście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odpowiadać na bardzo proste pytania 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 i kolegów w zakresie tema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tycznym dotyczącym podróży i zwiedzania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przeczytanego dialogu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 przetłumaczeniu dialogu określić, czy wskazane informacje są prawdziwe czy fałszywe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opowiedzieć po polsku o rosyjskim metrze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rozpoznać rodzaj tekstu(np. opowiadanie, ogłoszenie)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i przeczytanej wypowiedzi (dialogi, teksty zawarte w rozdziale)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stworzyć 3–4-zdanioweopowiadanie o podróżo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waniu, zwiedzaniu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wymawiać rzeczowniki rodzaju żeńskiego zakończone na -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ия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teksty z lukami odpowiednimi informacjami zawartymi w przeczytanych tekstach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przepisać trudniejszy tekst z podręcznika, robiąc przy tym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znaczenie słów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дворец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вокзал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formy czasowni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kowe (czas przeszły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przyszły złożony)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czytać poznane słowa i proste zdania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proste i znane słowa oraz zdania zawierające znane słownictwo dotyczące podróży i wycieczki do Warszawy, popełniając jedynie nieliczne błędy w zapisie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zapisać odmianę rzeczownika rodzaju żeńskiego typu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экскурсия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poznane słowa, wyrażenia i zdania (niekiedy 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zadawać proste pytania dotyczące tekstu (niekiedy 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w dialogu infor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macje szczegółowe wskazane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przez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w wypowiedzi pisemnej formy czasownika w czasie przeszłym i przyszłym złożonym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stworzyć po rosyjsku 4–5-zdaniową wypowiedź na temat wycieczki dzieci do Warszawy na podstawie wzorca podanego w podręczniku lub przez nauczyciela, popełniając przy tym błędy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teksty zawarte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rosyjskie nazwy dwóch zabytków Warszawy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rodzaj tekstu (ogłoszenie) i wyszukać w nim potrzebne informacje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zdania, dialogi i teksty zawarte w rozdziale, stosując odpowiednią akcentuację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intonację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wyszukać w usłyszanej wypowiedzi i przeczytanym tekście informacje szczegółowe, by następnie ustalić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kolejność zdarzeń i odpowiedzieć na pytania do 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o odbyte podróże oraz odpowiadać na takie pytania (ustnie i pisemnie)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przepisywać z podręcznika teksty o wyższym stopniu trudności 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stworzyć po rosyjsku kilkuzdaniową wypowiedź (ustną lub pisemną) na temat wycieczki do Warszawy, posiłkując się pytaniami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języku rosyjskim (dopuszczalne 2–3 błędy)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pracować w parach, tworząc proste dialogi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usłyszanego nagrania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wypowiedzi nauczyciela lub rodzimego użytkownika języka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korzystać ze źródeł informacji w języku obcym(np.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pomocą nauczyciela pracować nad leksyką(korzystanie ze słownika, zapamiętywanie nowych wyrazów)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komunikacyjne, np. 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potrafi wskazać pojedyncze podobieństwa i różnice kulturowe, językowe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potrafi wskazać polskie odpowiedniki rosyjskich przysłów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В гостях хорошо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,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а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дома лучше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По одёжке встречают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по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уму провожают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przedmioty przedstawione w materiale ikonograficznym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 z lukami żądanymi informacjami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mówić o wycieczce dzieci do Warszawy, stosując przy tym właściwe formy gramatyczne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sformułować krótką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poprawną pod względem gramatycznym i leksykalnym 3–4-zdaniową wypowiedź o przygotowaniach do wycieczki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rosyjskie 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4–5 zabytków stolicy Polski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przeczytać dialogi i teksty zawarte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ogólny sens nagranej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rodzi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-mego użytkownika języka oraz wyszukać w tej wypowiedzi wybrane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informacje ogólne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szczegółowe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intencje rozmówców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usłyszanej wypowiedzi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pomiędzy językiem polskim i rosyjskim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kilkuzdaniowe wypowiedzi o tematyce związanej z podróżowaniem i zwiedzaniem (ustne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pisemne) według wzoru, popełniając w nich jedynie nieznaczne uchybienia leksykalne i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praktycznie bezbłędnie stosować słownictwo oraz wiadomości 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kilkuosobowych grupach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wykorzystywać techniki samodzielnej pracy nad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językiem (np. poprawianie błędów, zapamiętywanie nowych wyrazów, korzystanie ze słownika dwu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języcznego)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językowe i kulturowe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przetwarzać tekst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informacje uzyskane z tekstu słuchanego i czytanego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prosić o potrzebne informacje i udzielać żądanych informacji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opisać miejsca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intencje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rozmówców (np. żart,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wyrażanie prośby, zgody lub jej braku)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i tłumaczyć piosenkę (z pomocą słownika)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swobodnie posługiwać się słownictwem oraz materiałem gramatycznym zawartym w rozdziale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Экскурсия в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Варшаву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wykonać zadania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dokonać transpozycji zdań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tekstów zawartych w rozdziale z języka rosyjskiego na polski i odwrotnie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zrozumieć tekst zawierający nieznane słowa i zwroty, domyślić się znaczenia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i różnice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bezbłędne kilkuzdaniowe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ustne i pisemne (np. wcielić się w rolę przewodnika po Warszawie, opowiadając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jej zabytkach)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wykorzystać materiał ikono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graficzny zawarty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podręcz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niku jako bazę do tworzenia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języku obcym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zaśpiewać z pamięci piosenkę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 xml:space="preserve">Голубой вагон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przetłumaczyć ją na język polski, wykorzystując w tym celu słowniczek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w wypowiedziach ustnych i pisemnych materiał leksykalny i gramatyczny zawarty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rozdziale (rzeczownik typu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экскурсия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formy czasownika w czasie przeszłym i przyszłym złożonym, formy lm przymiotników twardotematowych, konstrukcje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памятник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кому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ехать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начём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) oraz zaimki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potrzebne informacje w źródłach w języku obcym (media, encyklopedie, słowniki)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4 СТУПЕНЬ</w:t>
            </w:r>
          </w:p>
          <w:p w:rsidR="00BB352C" w:rsidRDefault="00BB352C">
            <w:pPr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Наши увлечения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oraz przepisać słowa i wyrażenia ze słownika ilustrowanego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(niekiedy z błędami) zdania i proste teksty zawarte w podręczniku dotyczące zainteresowań, pasji, emocji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właściwie artykułować spółgłoski twarde i połączenia literowe zawierające spółgłoski twarde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ци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це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жи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жё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ши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шё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ше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przepisać prosty dialog z podręcznika, popełniając przy tym nieliczne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wyszukać bardzo proste informacje 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usłyszanejwypowiedzi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przeczytanym krótkim 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(np. ulubione zajęcia bohaterów dialogów)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odpowiadać na proste pytania dotyczące zainteresowań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po rosyjsku w 1–2 zdaniach podać swoje upodobania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zapisać formy gramatyczne czasownika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любить</w:t>
            </w:r>
            <w:r>
              <w:rPr>
                <w:rFonts w:cs="AgendaPl RegularCondensed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stosować je w wypowiedziach ustnych i pisemnych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uzyskać bardzo proste informacje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podziękować za udzieloną informację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 polsku, jakimi dziedzinami zajmują się Rosjanie – </w:t>
            </w:r>
            <w:r>
              <w:rPr>
                <w:rFonts w:cs="Myriad Pro Cond"/>
                <w:color w:val="000000"/>
                <w:sz w:val="20"/>
                <w:szCs w:val="20"/>
                <w:lang w:val="ru-RU"/>
              </w:rPr>
              <w:t>Гарри Каспаров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/>
                <w:color w:val="000000"/>
                <w:sz w:val="20"/>
                <w:szCs w:val="20"/>
                <w:lang w:val="ru-RU"/>
              </w:rPr>
              <w:t>Мария Шарапова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proste polecenia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opowiedzieć po polsku treść anegdoty zawartej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rozdziale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i przeczytanej wypowiedzi (dialogi, teksty zawarte w rozdziale)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formułować krótkie i proste wypowiedzi dotyczące zainteresowań, pasji swoich, bohaterów, podręcznika oraz kolegów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wymawiać spółgłoski twarde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w wypowiedziach zwroty grzecznościowe stosownie do sytuacji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proste dialogi poprawne pod względem leksykalnym i gramatycznym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zakresu tematyki zawartej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stosować formy 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czasowników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любить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czasie teraźniejszym, rzadko popełniając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uzupełniać teksty z lukami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mówić 2–3 zdania na temat swoich upodobań, wykorzystując leksykę zawartą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układać zdania z rozsypanki wyrazowej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transponować tekst z druku na pismo ręczne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przedmioty przedstawione w materiale ikonograficznym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czytać i zapisać poznane w rozdziale nowe słowa i proste zdania, popełniając jedynie nieliczne błędy w zapisie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uzyskiwać i udzielać prostych informacji (niekiedy z błędami)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zakresie tematyki zawartej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czytać łamańce językowe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wskazać 3–4 formy 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czasu wolnego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4–5-zdaniowe wypo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wiedzi dialogowe na bazie materiału wizualnego, popełniając przy tym nieliczne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uzupełnić teksty z lukami, wykorzystując w tym celu słownictwo i materiał gramatyczny zawarty w rozdziale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pracować w parach przy tworzeniu krótkich scenek dialogowych (np. rozmowy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formach spędzania czasu wolnego, ulubionych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zajęciach, zainteresowaniach, planach na najbliższą przyszłość), popełniając pojedyncze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w przeczytanym dłuższym tekście określone informacje szczegółowe, by następnie przyporządkować je do określonych osób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utworzyć kilkuzdaniową wypowiedź pisemną w języku rosyjskim na temat ulubionych zajęć osób przedstawionych na ilustracjach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teksty z podręcznika, popełniając przy tym pojedyncze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główną myśl usłyszanego dłuższego nagrania wypowiedzi rodzimego użytkownika języka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komunikacyjne, np. 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samooceny, wskazując nad czym musi jeszcze popracować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mówić o ulubionych zajęciach różnych osób, używając czasowników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любить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хотеть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konstrukcji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слушать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что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z 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2 łamańce językowe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pomocą nauczyciela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słownika przetransponować tekst piosenki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Танецмаленькихутят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 języka rosyjskiego na polski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ze słownika dwujęzycznego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i różnice w języku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reagować ustnie i pisemnie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prostych sytuacjach dnia codziennego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przeczytać tekst piosenki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 wysłuchaniu piosenki określić ogólny sens 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dłuższego tekstu odbieranego ze słuchu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wypisać informacje uzyskane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 tekstu słuchanego lub czytanego i uzupełnić nimi tekst z lukami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wyrażać emocje (np.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radość)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uzyskiwać i udzielać informacji w ramach zagadnień zawartych w rozdziale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Наши увлечения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nagranej wypowiedzi rodzimego użytkownika języka oraz wyszukać w tej wypowiedzi konkretne informacje szczegółowe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intencje rozmówców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kilkuzdaniowe wypowiedzi o tematyce związanej z zainteresowaniami i ulubionymi formami spędzania czasu wolnego (ustne i pisemne), popełniając w nich jedynie nieznaczne uchybienia leksykalne i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aktywnie uczestniczyć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zajęciach lekcyjnych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współdziałać w parach podczas lekcyjnych prac projektowych (scenki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dramowe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po rosyjsku stosownie do sytuacji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samodzielnie pracować nad językiem (ma świadomość możliwości popełnienia błędów)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napisać po rosyjsku 5–6-zdaniową wypowiedź na temat zainteresowań kolegów z klasy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teksty zawierające nieznane słowa 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zwroty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śpiewać piosenkę z pamięci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porównać tekst piosenki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 xml:space="preserve">Танец маленьких утят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języku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omówić po polsku znaczenie przysłowia rosyjskiego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Соловья басням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 xml:space="preserve">u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не кормят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znaleźć jego polski odpowiednik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wykonać zadania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dokonać transpozycji zdań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tekstów z języka rosyjskiego na polski zawartych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zrozumieć tekst 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bezbłędne dłuższe kilkuzdaniowe wypowiedz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ustne</w:t>
            </w:r>
            <w:proofErr w:type="spellEnd"/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i pisemne na podstawie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materiału ikonograficznego zawartego w podręczniku, przygotowane przez nauczyciela lub sytuacje z życia wzięte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aktywnie uczestniczyć w lekcjach, inicjując sytuacje komunikacyjne w języku obcym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przygotowywać materiały dodatkowe w języku rosyjskim (np. gazetki ścienne, prezentacje multimedialne i in.)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P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0B050"/>
                <w:sz w:val="24"/>
                <w:szCs w:val="24"/>
              </w:rPr>
            </w:pPr>
            <w:r w:rsidRPr="00BB352C">
              <w:rPr>
                <w:rFonts w:cs="Myriad Pro Cond"/>
                <w:b/>
                <w:bCs/>
                <w:color w:val="00B050"/>
                <w:sz w:val="24"/>
                <w:szCs w:val="24"/>
              </w:rPr>
              <w:lastRenderedPageBreak/>
              <w:t>SEMESTR II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</w:rPr>
            </w:pP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t>5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Что у тебя болит?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zapamiętać słowa ze słownika ilustrowanego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(niekiedy z błędami) zdania i proste teksty o tematyce związanej ze zdrowiem i wizytą u lekarza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zapisywać proste zdania tematycznie związane z rozdziałem, popełniając przy tym nieliczne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wyszukać bardzo proste informacje w usłyszanej wypowiedzi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przeczytanym krótkim tekście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odpowiadać na proste pytania w zakresie tematyki zawartej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po rosyjsku części ciała człowieka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opowiedzieć po polsku o osiągnięciach Światosława Fiodorowa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 xml:space="preserve">omówić znaczenie przysłowia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rosyjskiego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Здоровья не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купишь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proste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(z licznymi błędami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leksykalnymi i gramatycznymi)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2–3-zdaniowe wypowiedzi ustne na temat choroby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po rosyjsku kilka objawów choroby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proste podobieństwa i różnice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proste pytania nauczyciela i kolegów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wyszukiwać w usłyszanym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przeczytanym tekście bardzo proste informacje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1–2 zdaniach mówić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swoim samopoczuciu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wymawiać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słowa ze znakiem miękkim w funkcji rozdzielającej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zdania z lukami, wykorzystując w tym celu poznane słownictwo i materiał gramatyczny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odmieniać zaimki osobowe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ogólny sens przeczytanego dłuższego tekstu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У Моники ангина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w 2–3-zdaniowych wypowiedziach konstrukcję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у меня болит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...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(niekiedy z błędami gramatycznymi i leksykalnymi) 3–4-zdaniowe wypo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wiedzi ustne na temat samopoczucia, choroby oraz jej objawów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wykorzystać materiał ikonograficzny do tworzenia krótkiej wypowiedzi dotyczące stanu zdrowia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współdziałać w grupie przy tworzeniu scenek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dramowych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 z lukami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wyszukać informacje szczegółowe w tekście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У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Моники ангина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(zdania typu prawda/fałsz, odpowiedzi na pytania)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stosować w 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ustnych i pisemnych właściwe formy zaimków osobowych oraz rzeczowników typu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окно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pracować w parach przy tworzeniu krótkich dialogów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tekstów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utworzyć kilkuzdaniową wypowiedź w języku rosyjskim na temat choroby Moniki – bohaterki podręcznika (wypowiedź ta może zawierać nieliczne błędy)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teksty z podręcznika, popełniając jedynie nieliczne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kontekst sytuacyjny usłyszanych dialogów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informacje szczegółowe w dłuższym tekście, by następnie odpowiedzieć po rosyjsku na pytania do 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po rosyjsku objawy choroby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utworzyć dłuższą wypowiedź na temat choroby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wyjaśnić po rosyjsku znacze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nie przysłowia rosyjskiego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Здоровья не купишь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Myriad Pro Cond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ze słuchu ogólny sens piosenki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Крылатые качели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przetłumaczyć tekst pio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senki na język polski z wyko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rzystaniem słowniczka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zrozumieć ogólny sens nagranej wypowiedzi rodzimego użytkownika języka oraz wyszukać w tej wypowiedzi wybrane informacje szczegółowe, określić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jej kontekst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intencje rozmówców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kilkuzdaniowe wypowiedzi o tematyce związanej ze zdrowiem, samopoczuciem i chorobą, popełniając w nich jedynie nieznaczne uchybienia leksykalne i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aktywnie uczestniczyć w zajęciach lekcyjnych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sformułować krótką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poprawną pod względem gramatycznym i leksykalnym pisemną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 na temat wizyty u lekarza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czytać tekst piosenki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wykonać zadania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dokonać transpozycji zdań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tekstów zawartych w rozdziale z języka rosyjskiego na polski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zrozumieć tekst 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podobieństwa i różnice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bezbłędne dłuższe wypowiedzi ustne i pisemne, np. na podstawie materiału ikonograficznego zawartego w podręczniku,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pytań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aktywnie uczestniczyć w lekcjach, inicjując sytuacje komunikacyjne w języku obcym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śpiewać piosenkę z pamięci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transpozycji tekstu piosenki języka rosyjskiego na polski, wykorzystując w tym celu słowniczek zawarty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pisemnych swobodnie operować materiałem leksykalnym i gramatycznym zawartym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wyszukiwać w słowniku</w:t>
            </w:r>
            <w:r w:rsidR="00547E0E">
              <w:rPr>
                <w:rFonts w:cs="AgendaPl RegularCondensed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dwujęzycznym słownictwo wykraczające poza podręcznik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6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Праздники. Традиции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zapisać słowa ze słownika ilustrowanego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(niekiedy z błędami) zdania i proste teksty zawarte w podręczniku dotyczące różnych świąt i tradycji z nimi związanych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przepisać zadany przez nauczyciela tekst – doko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nując transpozycji tekstu</w:t>
            </w:r>
            <w:r w:rsidR="00C51B6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drukowanego na pisany, popełnia przy tym niewielkie uchybienia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bardzo proste informacje w usłyszanej wypowiedzi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odpowiadać na bardzo proste pytania 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 z tematem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2–3 święta i określić kiedy są obchodzone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(w jakim miesiącu)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 datę (niekiedy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po rosyjsku kilka dań wigilijnych 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wielkanocnych oraz tradycji obchodów tych świąt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bardzo proste 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opowiedzieć po polsku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Maslenicy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wymienić i zapisać dużą część słów ze słownika ilustrowanego dotyczących świąt i tradycji świątecznych – niekiedy z błędami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i przeczytanej wypowiedzi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1–2 zdaniach powiedzieć o tym, jak obchodzi się ulubione święta w domu rodzinnym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uzupełniać tekst z lukami, określając miesiąc(np.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декабре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przepisać tekst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podręcznika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odmienić przymiotniki</w:t>
            </w:r>
            <w:r w:rsidR="00C51B6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miękkotematowe 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lp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lm i je zapisywać, popełnia przy tym pojedyncze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wymienić kilka największych rosyjskich miast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przeczytać poprawnie poznane słowa i proste zdania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proste i znane słowa oraz zdania zawierające znane słownictwo, popełnia przy tym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poznane słowa i proste zdania (niekiedy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zadawać proste 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odpowiadać na nie (niekiedy z błędami)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określać datę (z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składać życzenia świąteczne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informacje szczegółowe w adresie umieszczonym na kopercie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informacje ogólne uzyskane z usłyszanego prostego 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ułożyć zagadkę z rozsypanki wyrazowej i rozwiązać ją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zdania i teksty, stosu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jąc odpowiednią intonację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wyszukać w usłyszanej wypo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wiedzi i przeczytanym 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informacje szczegółowe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rozmawiać z kolegą/koleżanką na temat świąt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zaadresować kartkę, posiłkując się podanym wzorcem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przepisywać teksty z podręcznika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opowiedzieć o świętach, wykorzystując w tym celu materiał ikonograficzny oraz 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określać w jakim miesiącu obchodzone są poszczególne święta oraz mają miejsce zjawiska pogodowe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proste dialogi, współpracując w parach lub małych grupach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zapisywać nazwy tradycyjnych potraw świątecznych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określać datę (z drobnymi uchybieniami), odpowiadając na pytania: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Какоечисло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Какогочисла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uzyskiwać informacje oraz udzielać ich, pracując w parach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nielicznymi błędami czytać teksty z podręcznika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tematykę, kontekst usłyszanego nagrania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usłyszanej wypowiedzi nauczyciela lub rodzimego użytkownika języka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rozpoznać rodzaje sytuacji komunikacyjnych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rozpoznać rodzaje tekstów (np. e-mail, kartka z życzeniami)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(z pojedynczymi błędami) przymiotniki miękkotematowe w wypowiedziach ustnych i pisemnych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transponować proste zdania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języka polskiego na rosyjski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odwrotnie (w zakresie omawianych tematów)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określać, niekiedy z błędami, cechy przedmiotów i zjawisk, np.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осенняя прогулка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весенние цветы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bezbłędnie tekst kolędy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Люляй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мой Иисусе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krótko mówić o tradycjach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obrzędach, wskazując podobieństwa i różnice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Polsce i Rosji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przedstawić swoje upodo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bania w 1–2-zdaniowych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innych o ich ulubione święta, stosując przy tym właściwe formy gramatyczne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 krótką i poprawną wypowiedź pod względem gramatycznym i leksykalnym o ulubionych tradycjach polskich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przeczytać i zrozumieć kolędę zawartą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ogólny sens usłyszanych dialogów i tekstów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w tekstach informacje szczegółowe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teksty z podręcznika, popełniając jedynie nieznaczne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nagraną wypo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wiedź rodzimego użytkow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nika języka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pomiędzy językiem polskim i rosyjskim (np. obrzędy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tradycje)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kilkuzdaniowe wypowiedzi (ustne i pisemne – kartka z życzeniami, e-mail) według wzoru, popełnia w nich jedynie nieznaczne uchybienia leksykalne i gramatyczne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w wypowiedziach ustnych i pisemnych przymiotniki twardo-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miękkotematowe we właściwych formach gramatycznych, popełnia przy tym niewielkie uchybienia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o cechy rzeczy i zjawisk oraz odpowiadać na takie pytania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właściwie adresować kopertę, kartkę pocztową zgodnie z zasadami przyjętymi w Rosji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płynnie opowiadać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obchodach wybranych świąt, stosując materiał leksykalny i gramatyczny zawarty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zaśpiewać kolędę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grupie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kształtować swoją świadomość językową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wypowiedziach ustnych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swobodnie posługiwać się słownictwem oraz materiałem gramatycznym zawartym w rozdziale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wykonać zadania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śpiewać kolędę z pamięci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porównać treść kolędy w języku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zastosować strategie komunikacyjne, np. zrozumieć tekst 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pomiędzy językiem polskim i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bezbłędne kilkuzdaniowe wypowiedzi ustne i pisemne w zakresie omawianego tematu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wcielić się w rolę dziennikarza i zapisać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pytania dotyczące świąt, by następnie przeprowadzić wywiad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 kolegą/koleżanką z klasy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grupie w lekcyjnych pracach projektowych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opowiadać o wigilii w swoim domu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wykonać album dotyczący tradycji świątecznych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różnych krajach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7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За покупками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3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3"/>
                <w:sz w:val="20"/>
                <w:szCs w:val="20"/>
              </w:rPr>
              <w:tab/>
              <w:t>nazwać po rosyjsku 2–3 stoiska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sklepowe i po 2 artykuły, które można na nich kupić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bardzo proste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powtarzać (niekiedy z błędami) usłyszane 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 i proste zwroty rosyjskie związane z zakupami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określić ogólny sens nagranych dialogów oraz kontekst sytuacyjny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bardzo proste dialogi dotyczące zakupów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usług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mówić po polsku o GUM-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ie</w:t>
            </w:r>
            <w:proofErr w:type="spellEnd"/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i uporządkować w porządku alfabetycznym nazwy artykułów spożywczych ukryte w wężu wyrazowym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pytać o cenę artykułów spożywczych i przemysłowych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liczyć (ustnie) do tysiąca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proste teksty zawarte w rozdziale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nazwać i zapisać po rosyjsku większość nazw artykułów spożywczych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przemysłowych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rodzajów sklepów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powtarzać i poprawnie artykułować poznane słowa rosyjskie w zakresie omawianego tematu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wymawiać rzeczowniki, w których występuje spółgłoska, a po niej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jotowana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ё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ю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я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przekazać ustnie (po polsku) kilka informacji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uzyskanych z usłyszanego 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wynotować wskazane informacje szczegółowe zawarte w przeczytanym tekście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 polsku kilka informacji szczegółowych zawartych w nagranej wypowiedzi ( zakupy, usługi, ceny)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wykorzystać w tworzonej przez siebie wypowiedzi proste zwroty stosowane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sklepach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 z lukami słowami przedstawionymi w postaci materiału ikonograficznego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odróżnić czasowniki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stosować je w zdaniach, popełnia przy tym drobne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uzyskiwać i udzielać informacji dotyczące np. ceny towaru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pomocą 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słownika przetłumaczyć anegdotę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rozumieć ogólny sens usłyszanych i przeczytanych tekstów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teksty zawarte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liczebniki 1–1000, popełnia przy tym błędy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i poprawnie zapisać po rosyjsku poznane artykuły spożywcze i przemysłowe oraz rodzaje sklepów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powtarzać i poprawnie artykułować poznane słowa, wyrażenia oraz proste zdania rosyjskie w zakresie objętym tematem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polecenia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określić po polsku ogólny sens usłyszanej wypowiedzi artykułowanej wyraźnie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powoli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po rosyjsku niektóre informacje szczegółowe zawarte w nagranej wypowiedzi (zakupy, ceny, usługi)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kilka zdań o zrobionych ostatnio zakupach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(z nielicznymi błędami) teksty zawarte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zadawać proste pytania doty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czące zakupów, posiłkując się przy tym materiałem wizualnym zawartym w podręczniku oraz odpowiadać na 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(z nielicznymi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słownie ceny wskazanych zakupów (z pojedynczymi błędami)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stosować konstrukcję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ходить за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покупками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хлебом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zapisać po rosyjsku proste dialogi dotyczące zakupów i usług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kilkuzdaniową wypowiedź ustną dotyczącą zakupów, stosując przy tym odpowiednie formy gramatyczne, popełnia nieliczne błędy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określać po rosyjsku jednostki wagi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czytać łamańce językowe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(z drobnymi uchybieniami)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na podstawie przeczytanego tekstu, czy podane informacje są prawdziwe,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czy – nie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transponować słowa oraz proste zwroty z języka polskiego na rosyjski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wykorzystywać materiał ikonograficzny do tworzenia własnych wypowiedzi ustnych i 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nazywać i bezbłędnie zapi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sywać po rosyjsku wszystkie poznane artykuły spożywcze i przemysłowe oraz rodzaje sklepów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właściwie reagować na 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nazywać i poprawnie artykułować wszystkie poznane słowa rosyjskie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ab/>
              <w:t>wskazać po polsku liczne infor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macje szczegółowe zawarte w nagranej lub przeczytanej wypowiedzi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(zakupy, usługi, ceny, rodzaje sklepów)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i zapisywać 3–4-zda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niowe dialogi na temat zakupów, w których uzyskuje lub udziela informacji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zadawać pytania do materiału ikonograficznego zawartego w podręczniku i odpowiadać na nie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stosować czaso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wniki </w:t>
            </w:r>
            <w:r>
              <w:rPr>
                <w:rFonts w:cs="Myriad Pro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купить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покупать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liczyć do tysiąca i poprawnie zapisywać liczebniki słownie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znaleźć 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informacje w języku rosyjskim na temat GUM-u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stworzyć dłuższą wypowiedź na temat zakupów dokonywanych przez rodzinę Pawła – bohatera podręcznika, popełnia jedynie nieznaczne uchybienia leksykalne lub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artykułować poznane słowa i zdania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aktywnie uczestniczyć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lekcjach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wyodrębniać w usłyszanej wypowiedzi większość oczekiwanych informacji szczegółowych w języku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rosyjskim, by następnie zastosować je we własnej wypowiedzi – ustnej lub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pisemnej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omówić po polsku sens przysłowia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Хороший товар сам себя хвалит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pięknie czytać i rozumieć 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domyślać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ogólny sens tekstu zawierającego nieznane słowa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współdziałać w grupie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lek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cyjnych projektach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br/>
              <w:t>językowych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samooceny, by następnie wykorzystać ją do samodzielnej pracy nad językiem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mówić, nazywając po rosyjsku wszystkie sklepy, stoiska oraz artykuły zawarte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bezbłędnie reagować na 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cenia nauczyciela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wypowiedzi w języku rosyjskim stosować właściwe zasady artykulacji, akcentuacji oraz intonacji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swobodnie wypowiadać się stosując stosowne formy gramatyczne i wykorzystując w materiał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ilustracyjny zawarty w podręczniku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 rosyjsku wszystkie oczekiwane informacje szczegółowe 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stosować w wypowiedziach poznane słownictwo oraz formy gramatyczne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korzystać w wypowiedziach z bogatej bazy leksykalnej 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aktywnie uczestniczyć w lekcjach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sformułować różne rodzaje wypowiedzi ustnych i pisemnych w zakresie omawianego tematu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znaczenie wielu zwrotów w realiach rosyjskich stosowanych podczas dokonywania zakupów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przekazać wszystkie informacje z tekstu słuchanego (w języku polskim lub rosyjskim)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czytać i rozumieć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śpiewać z pamięci piosenkę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Дважды два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</w:rPr>
              <w:t xml:space="preserve"> – </w:t>
            </w:r>
            <w:r>
              <w:rPr>
                <w:rFonts w:cs="Myriad Pro Cond"/>
                <w:i/>
                <w:iCs/>
                <w:color w:val="000000"/>
                <w:sz w:val="21"/>
                <w:szCs w:val="21"/>
                <w:lang w:val="ru-RU"/>
              </w:rPr>
              <w:t>четыре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domyślić się znaczenia wyrazów z kontekstu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tekst zawierający nieznane słowa i zwroty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ze źródeł informacji w języku obcym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wskazać podobieństwa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różnice między językami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 klawiatury rosyjskiej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  <w:lastRenderedPageBreak/>
              <w:t>8 СТУПЕНЬ</w:t>
            </w:r>
          </w:p>
          <w:p w:rsidR="00BB352C" w:rsidRDefault="00BB352C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cs="Myriad Pro Cond"/>
                <w:b/>
                <w:bCs/>
                <w:color w:val="024DA1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i/>
                <w:iCs/>
                <w:color w:val="024DA1"/>
                <w:sz w:val="24"/>
                <w:szCs w:val="24"/>
                <w:lang w:val="ru-RU"/>
              </w:rPr>
              <w:t>Каникулы! Ура!!!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po rosyjsku 3–4 czynności wykonywane podczas wakacji lub formy spędzania czasu wolnego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przeczytać łamaniec językowy i bardzo proste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teksty wybrane przez nauczyciela z podręcznika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5–6 czynności wakacyjnych lub form spędzania czasu wolnego zawartych w słowniku ilustrowanym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uzyskiwać i udzielać prostych informacji na temat wypoczynku wakacyjnego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wykorzystać poznane słow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nictwo i materiał gramatyczny w wypowiedziach ustnych i pisemnych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kilkuzdaniowe wypowiedzi na temat wypoczynku wakacyjnego oraz ulubionych zajęć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nazwać i poprawnie zapisać słownictwo zawarte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wykorzystywać w wypowiedziach ustnych i pisemnych pytania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где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откуда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przyimki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 z rzeczownikami, popełnia przy tym nieliczne błędy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praktycznie bezbłędne wypowiedzi na temat wypoczynku letniego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wskazać ulubione zajęcia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potrafić to uzasadnić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swobodnie uzyskiwać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udzielać informacji w zakresie tematyki zawartej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rozdziale</w:t>
            </w:r>
          </w:p>
        </w:tc>
      </w:tr>
      <w:tr w:rsidR="00BB352C" w:rsidTr="00BB352C">
        <w:trPr>
          <w:trHeight w:val="57"/>
        </w:trPr>
        <w:tc>
          <w:tcPr>
            <w:tcW w:w="158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352C" w:rsidRDefault="00BB352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powiedzieć po polsku, co to jest dacza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rozpoznać różne rodzaje tekstu (np. list prywatny)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kontekst i ogólny sens usłyszanej wypowiedzi (dialog)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stosować w wypowiedziach przyimki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 w połączeniu z rzeczownikiem, popełnia przy tym błędy</w:t>
            </w:r>
          </w:p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2–3 zdaniach mówić o swoich planach wakacyjnych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prawidłowo wymawiać zakończenia przymiotników i liczebników porządkowych -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его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dłuższe teksty zawarte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znać dużą część słownictwa zawartego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informacje ogólne i szczegółowe zawarte w usłyszanych oraz przeczytanych tekstach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zadawać pytania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где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откуда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(z błędami) oraz odpowiadać na nie, używając przyimków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 w połą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czeniu z rzeczownikiem (może popełniać błędy)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reagować na proste 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cenia w języku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znaczenie zwrotów dnia codziennego kierowanego do ucznia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zrozumieć intencje rozmów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ców oraz kontekst sytuacyjny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(wyrażanie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prośby, zgody, 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mowy, podawanie informacji)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opisać w 2–3 zdaniach przedmioty, ludzi i miejsca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opowiadać o planach wakacyjnych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podać swoje upodobania(co lubi, a czego nie)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współpracować w parach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niewielkich grupach podczas lekcji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wykorzystywać materiał ikonograficzny oraz podane wzorce do tworzenia wypowiedzi własnych (jeszcze z błędami)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i rozumieć większość tekstów zawartych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fragmenty listów w języku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wyszukiwać pożądane informacje ogólne i szczegółowe w wysłuchanych oraz przeczytanych tekstach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ze słownika dwu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języcznego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prosić o informacje i udzielać ich – w zakresie materiału zawartego w rozdziale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przekazać niektóre informacje w języku rosyjskim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wynotować wymagane informacje z tekstu słuchanego lub czytanego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dokonać samooceny (co 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chodzi mu łatwo, a z czym jeszcze ma problemy)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domyślić się znaczenia wyrazu z kontekstu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tworzyć wypowiedzi ustne i pisemne poprawne pod względem leksykalnym i gramatycznym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swobodnie opowie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dzieć o wypoczynku letnim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wyszukać i zastosować w wypowiedzi pożądane informacje ogólne i szczegółowe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wyrażać swoje emocje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upodobania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przetwarzać tekst z języka rosyjskiego na polski i odwrotnie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podejmować próbę argumentowania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i rozumieć wszystkie teksty z rozdziału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pisać prosty list w języku rosyjskim (na podstawie wzorca)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dokonać samooceny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grupie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korzystać ze źródeł informacji w języku obcym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wskazywać podobieństwa i różnice między językami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wyrażać podstawowe emocje (radość, niezadowolenie)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wyrażać prośby i podziękowania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czytać i rozumieć teksty zawarte w podręczniku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stosować w wypo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wiedziach pytania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где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откуда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oraz przyimki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 z rzeczownikami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uzupełniać teksty z lukami, posiłkując się przy tym swoją wiedzą językową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 xml:space="preserve">samodzielnie tworzyć dłuższe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krótsze wypowiedzi dotyczące wakacji poprawne pod względem gramatycznym oraz bogate treściowo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współdziałać w grupie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wyszukiwać proste informacje w języku rosyjskim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internecie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(np. na temat daczy, ulubionych miejsc wypoczynku)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stosować strategie komunikacyjne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 w:rsidR="00547E0E">
              <w:rPr>
                <w:rFonts w:cs="AgendaPl RegularCondensed"/>
                <w:color w:val="000000"/>
                <w:sz w:val="20"/>
                <w:szCs w:val="20"/>
              </w:rPr>
              <w:t>kształtować swoja świado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mość językową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tworzyć wypowiedzi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pisemne (list, e-mail)</w:t>
            </w:r>
          </w:p>
          <w:p w:rsidR="00BB352C" w:rsidRDefault="00BB352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opowiadać o wypoczynku wakacyjnym na podstawie zdjęć i ilustracji</w:t>
            </w:r>
          </w:p>
        </w:tc>
      </w:tr>
    </w:tbl>
    <w:p w:rsidR="00BB352C" w:rsidRDefault="00BB352C" w:rsidP="007F477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Times New Roman"/>
          <w:color w:val="000000"/>
        </w:rPr>
      </w:pPr>
    </w:p>
    <w:sectPr w:rsidR="00BB352C" w:rsidSect="00BB3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2"/>
    <w:rsid w:val="00547E0E"/>
    <w:rsid w:val="00584DD2"/>
    <w:rsid w:val="007F4772"/>
    <w:rsid w:val="009937B3"/>
    <w:rsid w:val="00B41508"/>
    <w:rsid w:val="00BB352C"/>
    <w:rsid w:val="00C51B6F"/>
    <w:rsid w:val="00E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4B5D"/>
  <w15:chartTrackingRefBased/>
  <w15:docId w15:val="{A4B63935-6B94-4F73-94C5-DADAD6A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B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52C"/>
  </w:style>
  <w:style w:type="paragraph" w:styleId="Stopka">
    <w:name w:val="footer"/>
    <w:basedOn w:val="Normalny"/>
    <w:link w:val="StopkaZnak"/>
    <w:uiPriority w:val="99"/>
    <w:semiHidden/>
    <w:unhideWhenUsed/>
    <w:rsid w:val="00BB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352C"/>
  </w:style>
  <w:style w:type="paragraph" w:styleId="Tekstdymka">
    <w:name w:val="Balloon Text"/>
    <w:basedOn w:val="Normalny"/>
    <w:link w:val="TekstdymkaZnak"/>
    <w:uiPriority w:val="99"/>
    <w:semiHidden/>
    <w:unhideWhenUsed/>
    <w:rsid w:val="00BB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2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B352C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BB35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352C"/>
    <w:pPr>
      <w:ind w:left="720"/>
      <w:contextualSpacing/>
    </w:pPr>
  </w:style>
  <w:style w:type="paragraph" w:customStyle="1" w:styleId="TytulIrzedu">
    <w:name w:val="Tytul I rzedu"/>
    <w:basedOn w:val="Normalny"/>
    <w:uiPriority w:val="99"/>
    <w:rsid w:val="00BB352C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</w:pPr>
    <w:rPr>
      <w:rFonts w:ascii="AgendaPl Semibold" w:hAnsi="AgendaPl Semibold" w:cs="AgendaPl Semibold"/>
      <w:caps/>
      <w:color w:val="004394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BB352C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113" w:after="0" w:line="240" w:lineRule="atLeast"/>
      <w:jc w:val="both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BB352C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Brakstyluakapitowego">
    <w:name w:val="[Brak stylu akapitowego]"/>
    <w:rsid w:val="00BB352C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BB352C"/>
    <w:pPr>
      <w:suppressAutoHyphens/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BB352C"/>
    <w:pPr>
      <w:tabs>
        <w:tab w:val="left" w:pos="170"/>
      </w:tabs>
      <w:spacing w:line="280" w:lineRule="atLeast"/>
    </w:pPr>
    <w:rPr>
      <w:rFonts w:ascii="Myriad Pro Cond" w:hAnsi="Myriad Pro Cond" w:cs="Myriad Pro Cond"/>
      <w:b/>
      <w:bCs/>
      <w:color w:val="0032FF"/>
      <w:sz w:val="28"/>
      <w:szCs w:val="28"/>
    </w:rPr>
  </w:style>
  <w:style w:type="paragraph" w:customStyle="1" w:styleId="Tabelakomorka">
    <w:name w:val="Tabela: komorka"/>
    <w:basedOn w:val="Brakstyluakapitowego"/>
    <w:uiPriority w:val="99"/>
    <w:rsid w:val="00BB352C"/>
    <w:pPr>
      <w:suppressAutoHyphens/>
    </w:pPr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komorkatyt">
    <w:name w:val="komorka tyt"/>
    <w:basedOn w:val="Tabelakomorka"/>
    <w:uiPriority w:val="99"/>
    <w:rsid w:val="00BB352C"/>
    <w:rPr>
      <w:rFonts w:ascii="AgendaPl (OTF) BoldCondensed" w:hAnsi="AgendaPl (OTF) BoldCondensed" w:cs="AgendaPl (OTF) BoldCondensed"/>
      <w:b/>
      <w:bCs/>
    </w:rPr>
  </w:style>
  <w:style w:type="paragraph" w:customStyle="1" w:styleId="Tabelakomorka-punktykropki">
    <w:name w:val="Tabela: komorka - punkty kropki"/>
    <w:basedOn w:val="Tabelakomorka"/>
    <w:uiPriority w:val="99"/>
    <w:rsid w:val="00BB352C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BB352C"/>
    <w:rPr>
      <w:rFonts w:ascii="Myriad Pro" w:hAnsi="Myriad Pro" w:cs="Myriad Pro" w:hint="default"/>
      <w:b/>
      <w:bCs/>
      <w:w w:val="95"/>
      <w:sz w:val="20"/>
      <w:szCs w:val="20"/>
      <w:lang w:val="ru-RU"/>
    </w:rPr>
  </w:style>
  <w:style w:type="character" w:customStyle="1" w:styleId="Italic">
    <w:name w:val="Italic"/>
    <w:uiPriority w:val="99"/>
    <w:rsid w:val="00BB352C"/>
    <w:rPr>
      <w:i/>
      <w:iCs/>
    </w:rPr>
  </w:style>
  <w:style w:type="character" w:customStyle="1" w:styleId="0005belka2">
    <w:name w:val="0005_belka_2"/>
    <w:uiPriority w:val="99"/>
    <w:rsid w:val="00BB352C"/>
    <w:rPr>
      <w:rFonts w:ascii="AgendaPl Regular" w:hAnsi="AgendaPl Regular" w:cs="AgendaPl Regular" w:hint="default"/>
      <w:sz w:val="22"/>
      <w:szCs w:val="22"/>
    </w:rPr>
  </w:style>
  <w:style w:type="character" w:customStyle="1" w:styleId="Boldcondensed">
    <w:name w:val="Bold condensed"/>
    <w:uiPriority w:val="99"/>
    <w:rsid w:val="00BB352C"/>
    <w:rPr>
      <w:rFonts w:ascii="AgendaPl (OTF) BoldCondensed" w:hAnsi="AgendaPl (OTF) BoldCondensed" w:cs="AgendaPl (OTF) BoldCondensed" w:hint="default"/>
      <w:b/>
      <w:bCs/>
    </w:rPr>
  </w:style>
  <w:style w:type="character" w:customStyle="1" w:styleId="Bukwybolditalic">
    <w:name w:val="Bukwy bold italic"/>
    <w:basedOn w:val="BukwyBold"/>
    <w:uiPriority w:val="99"/>
    <w:rsid w:val="00BB352C"/>
    <w:rPr>
      <w:rFonts w:ascii="Myriad Pro" w:hAnsi="Myriad Pro" w:cs="Myriad Pro" w:hint="default"/>
      <w:b/>
      <w:bCs/>
      <w:i/>
      <w:iCs/>
      <w:w w:val="95"/>
      <w:sz w:val="20"/>
      <w:szCs w:val="20"/>
      <w:lang w:val="ru-RU"/>
    </w:rPr>
  </w:style>
  <w:style w:type="character" w:customStyle="1" w:styleId="Bukwy">
    <w:name w:val="Bukwy"/>
    <w:uiPriority w:val="99"/>
    <w:rsid w:val="00BB352C"/>
    <w:rPr>
      <w:rFonts w:ascii="Myriad Pro" w:hAnsi="Myriad Pro" w:cs="Myriad Pro" w:hint="default"/>
      <w:sz w:val="20"/>
      <w:szCs w:val="20"/>
      <w:lang w:val="ru-RU"/>
    </w:rPr>
  </w:style>
  <w:style w:type="character" w:customStyle="1" w:styleId="bezdzielenia">
    <w:name w:val="bez dzielenia"/>
    <w:uiPriority w:val="99"/>
    <w:rsid w:val="00BB352C"/>
    <w:rPr>
      <w:strike w:val="0"/>
      <w:dstrike w:val="0"/>
      <w:u w:val="none"/>
      <w:effect w:val="none"/>
    </w:rPr>
  </w:style>
  <w:style w:type="table" w:styleId="Tabela-Siatka">
    <w:name w:val="Table Grid"/>
    <w:basedOn w:val="Standardowy"/>
    <w:uiPriority w:val="59"/>
    <w:rsid w:val="00BB3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6111</Words>
  <Characters>36672</Characters>
  <Application>Microsoft Office Word</Application>
  <DocSecurity>0</DocSecurity>
  <Lines>305</Lines>
  <Paragraphs>85</Paragraphs>
  <ScaleCrop>false</ScaleCrop>
  <Company>HP</Company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2023-09-17T14:13:00Z</dcterms:created>
  <dcterms:modified xsi:type="dcterms:W3CDTF">2023-09-17T19:06:00Z</dcterms:modified>
</cp:coreProperties>
</file>